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«Александровскрайгаз»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CC7FCD" w:rsidRPr="00CC7FCD">
        <w:rPr>
          <w:bCs/>
          <w:spacing w:val="-7"/>
          <w:sz w:val="19"/>
          <w:szCs w:val="20"/>
        </w:rPr>
        <w:t>Александровскрайгаз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B7052A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sz w:val="19"/>
          <w:szCs w:val="20"/>
        </w:rPr>
      </w:pPr>
      <w:r w:rsidRPr="00CC7FCD">
        <w:rPr>
          <w:color w:val="000000"/>
          <w:sz w:val="19"/>
          <w:szCs w:val="20"/>
        </w:rPr>
        <w:t>356300, с. Александровское, ул. Кирпичная, 14</w:t>
      </w:r>
    </w:p>
    <w:p w:rsidR="00AC2DE7" w:rsidRPr="00F01853" w:rsidRDefault="00AC2DE7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CC7FCD" w:rsidRPr="00CC7FCD">
        <w:rPr>
          <w:bCs/>
          <w:iCs/>
          <w:sz w:val="19"/>
          <w:szCs w:val="20"/>
        </w:rPr>
        <w:t>Александровскрайгаз</w:t>
      </w:r>
      <w:r w:rsidR="009E3D7E" w:rsidRPr="00F01853">
        <w:rPr>
          <w:bCs/>
          <w:iCs/>
          <w:sz w:val="19"/>
          <w:szCs w:val="20"/>
        </w:rPr>
        <w:t>»</w:t>
      </w:r>
      <w:r w:rsidR="00B207C3" w:rsidRPr="00B207C3">
        <w:rPr>
          <w:bCs/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B207C3" w:rsidRPr="00B207C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B207C3" w:rsidRPr="00B207C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4F77CB">
        <w:rPr>
          <w:b/>
          <w:spacing w:val="-2"/>
          <w:w w:val="101"/>
          <w:sz w:val="19"/>
          <w:szCs w:val="20"/>
        </w:rPr>
        <w:t>29</w:t>
      </w:r>
      <w:r w:rsidR="00C03A26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4F77CB" w:rsidRPr="004F77CB" w:rsidRDefault="004F77CB" w:rsidP="004F77C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F77CB">
        <w:rPr>
          <w:color w:val="000000"/>
          <w:w w:val="102"/>
          <w:sz w:val="19"/>
          <w:szCs w:val="20"/>
        </w:rPr>
        <w:t>Дата окончания приема бюллетеней для голосования:29.09.2020.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4F77CB" w:rsidRPr="004F77CB" w:rsidRDefault="004F77CB" w:rsidP="004F77C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F77CB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4F77CB" w:rsidRPr="004F77CB" w:rsidRDefault="004F77CB" w:rsidP="004F77C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F77CB">
        <w:rPr>
          <w:color w:val="000000"/>
          <w:w w:val="102"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4F77CB" w:rsidRDefault="004F77C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F77CB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B207C3" w:rsidRPr="00B207C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</w:t>
      </w:r>
      <w:r w:rsidR="00B525C8">
        <w:rPr>
          <w:b/>
          <w:color w:val="000000"/>
          <w:w w:val="102"/>
          <w:sz w:val="19"/>
          <w:szCs w:val="20"/>
        </w:rPr>
        <w:t xml:space="preserve"> акции</w:t>
      </w:r>
      <w:r w:rsidRPr="00F01853">
        <w:rPr>
          <w:b/>
          <w:color w:val="000000"/>
          <w:w w:val="102"/>
          <w:sz w:val="19"/>
          <w:szCs w:val="20"/>
        </w:rPr>
        <w:t xml:space="preserve"> </w:t>
      </w:r>
      <w:r w:rsidR="00B525C8" w:rsidRPr="00B525C8">
        <w:rPr>
          <w:b/>
          <w:color w:val="000000"/>
          <w:w w:val="102"/>
          <w:sz w:val="19"/>
          <w:szCs w:val="20"/>
        </w:rPr>
        <w:t xml:space="preserve"> -1-02-31317-Е  и привилегированны</w:t>
      </w:r>
      <w:r w:rsidR="00B525C8">
        <w:rPr>
          <w:b/>
          <w:color w:val="000000"/>
          <w:w w:val="102"/>
          <w:sz w:val="19"/>
          <w:szCs w:val="20"/>
        </w:rPr>
        <w:t>е</w:t>
      </w:r>
      <w:r w:rsidR="00B525C8" w:rsidRPr="00B525C8">
        <w:rPr>
          <w:b/>
          <w:color w:val="000000"/>
          <w:w w:val="102"/>
          <w:sz w:val="19"/>
          <w:szCs w:val="20"/>
        </w:rPr>
        <w:t xml:space="preserve"> акции типа А-2-02-31317-</w:t>
      </w:r>
      <w:r w:rsidR="00B525C8">
        <w:rPr>
          <w:b/>
          <w:color w:val="000000"/>
          <w:w w:val="102"/>
          <w:sz w:val="19"/>
          <w:szCs w:val="20"/>
        </w:rPr>
        <w:t>Е</w:t>
      </w:r>
      <w:r w:rsidRPr="00F01853">
        <w:rPr>
          <w:b/>
          <w:color w:val="000000"/>
          <w:w w:val="102"/>
          <w:sz w:val="19"/>
          <w:szCs w:val="20"/>
        </w:rPr>
        <w:t>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1. Утверждение годового отчета Общества за 2019 год.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2. Утверждение годовой бухгалтерской (финансовой) отчетности Общества за 2019 год (Утверждение годового отчета, годовой бухгалтерской (финансовой) отчетности).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3. Распределение прибыли (в том числе выплата (объявление) дивидендов) и убытков Общества по результатам 2019 года (Распределение прибыли и убытков акционерного общества по результатам отчетного года).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4. О размере, сроках и форме выплаты дивидендов по результатам 2019 года (Выплата дивидендов).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6. Избрание членов Совета директоров Общества (Об избрании членов Совета директоров Общества).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7. Избрание членов ревизионной комиссии Общества (Об избрании членов ревизионной комиссии Общества).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 xml:space="preserve">8. Избрание членов счетной комиссии Общества. 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9. Утверждение аудитора Общества (Об утвержден</w:t>
      </w:r>
      <w:proofErr w:type="gramStart"/>
      <w:r w:rsidRPr="00820668">
        <w:rPr>
          <w:rFonts w:ascii="Times New Roman" w:eastAsia="Times New Roman" w:hAnsi="Times New Roman"/>
          <w:i/>
          <w:lang w:eastAsia="ru-RU"/>
        </w:rPr>
        <w:t>ии ау</w:t>
      </w:r>
      <w:proofErr w:type="gramEnd"/>
      <w:r w:rsidRPr="00820668">
        <w:rPr>
          <w:rFonts w:ascii="Times New Roman" w:eastAsia="Times New Roman" w:hAnsi="Times New Roman"/>
          <w:i/>
          <w:lang w:eastAsia="ru-RU"/>
        </w:rPr>
        <w:t>дитора Общества).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10. Об утверждении Устава Общества в новой редакции.</w:t>
      </w:r>
    </w:p>
    <w:p w:rsidR="00820668" w:rsidRPr="00820668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820668">
        <w:rPr>
          <w:rFonts w:ascii="Times New Roman" w:eastAsia="Times New Roman" w:hAnsi="Times New Roman"/>
          <w:i/>
          <w:lang w:eastAsia="ru-RU"/>
        </w:rPr>
        <w:t>11. Об утверждении Положения об Общем собрании акционеров Общества в новой редакции.</w:t>
      </w:r>
    </w:p>
    <w:p w:rsidR="00F04E80" w:rsidRPr="00F01853" w:rsidRDefault="00820668" w:rsidP="00820668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820668">
        <w:rPr>
          <w:rFonts w:ascii="Times New Roman" w:eastAsia="Times New Roman" w:hAnsi="Times New Roman"/>
          <w:i/>
          <w:lang w:eastAsia="ru-RU"/>
        </w:rPr>
        <w:t>12. Об утверждении Положения о Совете директоров Общества в новой редакции.</w:t>
      </w:r>
    </w:p>
    <w:p w:rsidR="00820668" w:rsidRDefault="00820668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94D84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294D84">
        <w:rPr>
          <w:color w:val="000000"/>
          <w:sz w:val="19"/>
          <w:szCs w:val="20"/>
        </w:rPr>
        <w:t>ам:</w:t>
      </w:r>
    </w:p>
    <w:p w:rsidR="00294D84" w:rsidRDefault="00294D84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94D84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294D84">
        <w:rPr>
          <w:color w:val="000000"/>
          <w:sz w:val="19"/>
          <w:szCs w:val="20"/>
        </w:rPr>
        <w:t xml:space="preserve"> А</w:t>
      </w:r>
      <w:proofErr w:type="gramEnd"/>
      <w:r w:rsidRPr="00294D84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CC7FCD" w:rsidRDefault="00CC7FCD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b/>
          <w:i/>
          <w:color w:val="000000"/>
          <w:sz w:val="19"/>
          <w:szCs w:val="20"/>
        </w:rPr>
      </w:pPr>
      <w:r w:rsidRPr="00CC7FCD">
        <w:rPr>
          <w:color w:val="000000"/>
          <w:sz w:val="19"/>
          <w:szCs w:val="20"/>
        </w:rPr>
        <w:t xml:space="preserve">356300, с. Александровское, ул. Кирпичная, 14, АО «Александровскрайгаз», по рабочим дням с 08-00 часов до 16-00 часов. Справки </w:t>
      </w:r>
      <w:proofErr w:type="gramStart"/>
      <w:r w:rsidRPr="00CC7FCD">
        <w:rPr>
          <w:color w:val="000000"/>
          <w:sz w:val="19"/>
          <w:szCs w:val="20"/>
        </w:rPr>
        <w:t>по</w:t>
      </w:r>
      <w:proofErr w:type="gramEnd"/>
      <w:r w:rsidRPr="00CC7FCD">
        <w:rPr>
          <w:color w:val="000000"/>
          <w:sz w:val="19"/>
          <w:szCs w:val="20"/>
        </w:rPr>
        <w:t xml:space="preserve"> </w:t>
      </w:r>
      <w:proofErr w:type="gramStart"/>
      <w:r w:rsidRPr="00CC7FCD">
        <w:rPr>
          <w:color w:val="000000"/>
          <w:sz w:val="19"/>
          <w:szCs w:val="20"/>
        </w:rPr>
        <w:t>тел</w:t>
      </w:r>
      <w:proofErr w:type="gramEnd"/>
      <w:r w:rsidRPr="00CC7FCD">
        <w:rPr>
          <w:color w:val="000000"/>
          <w:sz w:val="19"/>
          <w:szCs w:val="20"/>
        </w:rPr>
        <w:t>. (86557)</w:t>
      </w:r>
      <w:r w:rsidR="00B207C3" w:rsidRPr="00B525C8">
        <w:rPr>
          <w:color w:val="000000"/>
          <w:sz w:val="19"/>
          <w:szCs w:val="20"/>
        </w:rPr>
        <w:t xml:space="preserve"> 2-62-65</w:t>
      </w:r>
      <w:r w:rsidRPr="00CC7FCD">
        <w:rPr>
          <w:color w:val="000000"/>
          <w:sz w:val="19"/>
          <w:szCs w:val="20"/>
        </w:rPr>
        <w:t xml:space="preserve"> контактное лицо </w:t>
      </w:r>
      <w:proofErr w:type="spellStart"/>
      <w:r w:rsidRPr="00CC7FCD">
        <w:rPr>
          <w:color w:val="000000"/>
          <w:sz w:val="19"/>
          <w:szCs w:val="20"/>
        </w:rPr>
        <w:t>Букреева</w:t>
      </w:r>
      <w:proofErr w:type="spellEnd"/>
      <w:r w:rsidRPr="00CC7FCD">
        <w:rPr>
          <w:color w:val="000000"/>
          <w:sz w:val="19"/>
          <w:szCs w:val="20"/>
        </w:rPr>
        <w:t xml:space="preserve"> Елена Николаевна.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4F77C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4F77CB"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 w:rsidRPr="004F77CB">
        <w:rPr>
          <w:bCs/>
          <w:iCs/>
          <w:sz w:val="19"/>
          <w:szCs w:val="20"/>
        </w:rPr>
        <w:t xml:space="preserve">в </w:t>
      </w:r>
      <w:r w:rsidR="00A61373" w:rsidRPr="004F77CB">
        <w:rPr>
          <w:bCs/>
          <w:iCs/>
          <w:sz w:val="19"/>
          <w:szCs w:val="20"/>
        </w:rPr>
        <w:t>годовом</w:t>
      </w:r>
      <w:bookmarkEnd w:id="1"/>
      <w:r w:rsidR="00B207C3" w:rsidRPr="00B207C3">
        <w:rPr>
          <w:bCs/>
          <w:iCs/>
          <w:sz w:val="19"/>
          <w:szCs w:val="20"/>
        </w:rPr>
        <w:t xml:space="preserve"> </w:t>
      </w:r>
      <w:r w:rsidRPr="004F77CB"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 w:rsidR="001D00B8" w:rsidRPr="004F77CB"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4F77CB" w:rsidRPr="004F77CB">
        <w:rPr>
          <w:sz w:val="19"/>
          <w:szCs w:val="19"/>
          <w:shd w:val="clear" w:color="auto" w:fill="FFFFFF"/>
        </w:rPr>
        <w:t>не позднее 17:00 28.09.2020</w:t>
      </w:r>
      <w:r w:rsidRPr="004F77CB">
        <w:rPr>
          <w:bCs/>
          <w:iCs/>
          <w:sz w:val="19"/>
          <w:szCs w:val="20"/>
        </w:rPr>
        <w:t xml:space="preserve">. </w:t>
      </w:r>
      <w:proofErr w:type="gramStart"/>
      <w:r w:rsidRPr="004F77CB">
        <w:rPr>
          <w:bCs/>
          <w:iCs/>
          <w:sz w:val="19"/>
          <w:szCs w:val="20"/>
        </w:rPr>
        <w:t>Принявшими</w:t>
      </w:r>
      <w:r w:rsidR="001D00B8" w:rsidRPr="004F77CB">
        <w:rPr>
          <w:bCs/>
          <w:iCs/>
          <w:sz w:val="19"/>
          <w:szCs w:val="20"/>
        </w:rPr>
        <w:t xml:space="preserve"> участие в</w:t>
      </w:r>
      <w:r w:rsidR="00A61373" w:rsidRPr="004F77CB">
        <w:rPr>
          <w:bCs/>
          <w:iCs/>
          <w:sz w:val="19"/>
          <w:szCs w:val="20"/>
        </w:rPr>
        <w:t>годовом</w:t>
      </w:r>
      <w:r w:rsidRPr="004F77CB">
        <w:rPr>
          <w:bCs/>
          <w:iCs/>
          <w:sz w:val="19"/>
          <w:szCs w:val="20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="00B207C3">
        <w:rPr>
          <w:b/>
          <w:bCs/>
          <w:iCs/>
          <w:spacing w:val="-7"/>
          <w:sz w:val="19"/>
          <w:szCs w:val="20"/>
          <w:lang w:val="en-US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CC7FCD" w:rsidRPr="00CC7FCD">
        <w:rPr>
          <w:b/>
          <w:bCs/>
          <w:iCs/>
          <w:spacing w:val="-7"/>
          <w:sz w:val="19"/>
          <w:szCs w:val="20"/>
        </w:rPr>
        <w:t>Александровскрайгаз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00B8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94D84"/>
    <w:rsid w:val="002D18EB"/>
    <w:rsid w:val="002D7BC4"/>
    <w:rsid w:val="00322CE8"/>
    <w:rsid w:val="00336DFF"/>
    <w:rsid w:val="003959D7"/>
    <w:rsid w:val="003C2CB6"/>
    <w:rsid w:val="003C4D34"/>
    <w:rsid w:val="003D5FA3"/>
    <w:rsid w:val="003D7AD4"/>
    <w:rsid w:val="003F01D4"/>
    <w:rsid w:val="003F542F"/>
    <w:rsid w:val="003F7254"/>
    <w:rsid w:val="0040190C"/>
    <w:rsid w:val="00432FCB"/>
    <w:rsid w:val="00444328"/>
    <w:rsid w:val="004979D7"/>
    <w:rsid w:val="004C1DFE"/>
    <w:rsid w:val="004E2C98"/>
    <w:rsid w:val="004F77CB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0668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207C3"/>
    <w:rsid w:val="00B51313"/>
    <w:rsid w:val="00B525C8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3A26"/>
    <w:rsid w:val="00C160A2"/>
    <w:rsid w:val="00C836EE"/>
    <w:rsid w:val="00CA4A29"/>
    <w:rsid w:val="00CC7FCD"/>
    <w:rsid w:val="00CD66ED"/>
    <w:rsid w:val="00CE3EB5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5BFD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0ADE4-295B-48EF-B93D-23BA1BB2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691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4</cp:revision>
  <cp:lastPrinted>2017-07-24T08:55:00Z</cp:lastPrinted>
  <dcterms:created xsi:type="dcterms:W3CDTF">2020-08-11T11:01:00Z</dcterms:created>
  <dcterms:modified xsi:type="dcterms:W3CDTF">2020-08-14T11:25:00Z</dcterms:modified>
</cp:coreProperties>
</file>