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70" w:rsidRDefault="00544170" w:rsidP="00544170">
      <w:r>
        <w:rPr>
          <w:noProof/>
          <w:lang w:eastAsia="ru-RU"/>
        </w:rPr>
        <w:drawing>
          <wp:inline distT="0" distB="0" distL="0" distR="0">
            <wp:extent cx="5937885" cy="19450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170" w:rsidRPr="00544170" w:rsidRDefault="00544170" w:rsidP="00544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170">
        <w:rPr>
          <w:rFonts w:ascii="Times New Roman" w:eastAsia="Calibri" w:hAnsi="Times New Roman" w:cs="Times New Roman"/>
          <w:i/>
          <w:sz w:val="24"/>
          <w:szCs w:val="24"/>
        </w:rPr>
        <w:t>ГРО:</w:t>
      </w:r>
      <w:r w:rsidRPr="00544170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r>
        <w:rPr>
          <w:rFonts w:ascii="Times New Roman" w:eastAsia="Calibri" w:hAnsi="Times New Roman" w:cs="Times New Roman"/>
          <w:sz w:val="24"/>
          <w:szCs w:val="24"/>
        </w:rPr>
        <w:t>Георгиевскмежрайгаз</w:t>
      </w:r>
      <w:r w:rsidRPr="0054417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44170" w:rsidRPr="00544170" w:rsidRDefault="00544170" w:rsidP="00544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170">
        <w:rPr>
          <w:rFonts w:ascii="Times New Roman" w:eastAsia="Calibri" w:hAnsi="Times New Roman" w:cs="Times New Roman"/>
          <w:i/>
          <w:sz w:val="24"/>
          <w:szCs w:val="24"/>
        </w:rPr>
        <w:t>Автор:</w:t>
      </w:r>
      <w:r w:rsidRPr="00544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Бабакова Татьяна</w:t>
      </w:r>
      <w:r w:rsidRPr="0054417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специалист по связям с общественностью и СМИ</w:t>
      </w:r>
      <w:r w:rsidRPr="005441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4170" w:rsidRPr="00544170" w:rsidRDefault="00544170" w:rsidP="00544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4170" w:rsidRPr="00544170" w:rsidRDefault="00544170" w:rsidP="0054417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4170">
        <w:rPr>
          <w:rFonts w:ascii="Times New Roman" w:eastAsia="Calibri" w:hAnsi="Times New Roman" w:cs="Times New Roman"/>
          <w:i/>
          <w:sz w:val="24"/>
          <w:szCs w:val="24"/>
        </w:rPr>
        <w:t>Герой рассказа:</w:t>
      </w:r>
    </w:p>
    <w:p w:rsidR="00544170" w:rsidRPr="00544170" w:rsidRDefault="00544170" w:rsidP="00544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Горяйнов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Александр Михайлович (1925</w:t>
      </w:r>
      <w:r w:rsidR="00DE200D">
        <w:rPr>
          <w:rFonts w:ascii="Times New Roman" w:eastAsia="Calibri" w:hAnsi="Times New Roman" w:cs="Times New Roman"/>
          <w:sz w:val="24"/>
          <w:szCs w:val="24"/>
        </w:rPr>
        <w:t xml:space="preserve"> гр.</w:t>
      </w:r>
      <w:r w:rsidRPr="0054417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44170" w:rsidRPr="00544170" w:rsidRDefault="00544170" w:rsidP="00544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44170">
        <w:rPr>
          <w:rFonts w:ascii="Times New Roman" w:eastAsia="Calibri" w:hAnsi="Times New Roman" w:cs="Times New Roman"/>
          <w:sz w:val="24"/>
          <w:szCs w:val="24"/>
        </w:rPr>
        <w:t>ветеран Великой Отечественной войны,</w:t>
      </w:r>
    </w:p>
    <w:p w:rsidR="00544170" w:rsidRPr="00544170" w:rsidRDefault="00544170" w:rsidP="005441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танкист, участвовал в боях за Украину, Польшу, дошёл до Берлина</w:t>
      </w:r>
    </w:p>
    <w:p w:rsidR="00544170" w:rsidRPr="00544170" w:rsidRDefault="00544170" w:rsidP="005441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170" w:rsidRPr="00544170" w:rsidRDefault="00544170" w:rsidP="0054417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44170">
        <w:rPr>
          <w:rFonts w:ascii="Times New Roman" w:eastAsia="Calibri" w:hAnsi="Times New Roman" w:cs="Times New Roman"/>
          <w:i/>
          <w:sz w:val="24"/>
          <w:szCs w:val="24"/>
        </w:rPr>
        <w:t>Аннотация на сайте:</w:t>
      </w:r>
    </w:p>
    <w:p w:rsidR="00544170" w:rsidRDefault="00544170" w:rsidP="00617F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4170">
        <w:rPr>
          <w:rFonts w:ascii="Times New Roman" w:eastAsia="Calibri" w:hAnsi="Times New Roman" w:cs="Times New Roman"/>
          <w:b/>
          <w:sz w:val="24"/>
          <w:szCs w:val="24"/>
        </w:rPr>
        <w:t>«…</w:t>
      </w:r>
      <w:r w:rsidR="00617FEB" w:rsidRPr="00617FEB">
        <w:rPr>
          <w:rFonts w:ascii="Times New Roman" w:eastAsia="Calibri" w:hAnsi="Times New Roman" w:cs="Times New Roman"/>
          <w:b/>
          <w:sz w:val="24"/>
          <w:szCs w:val="24"/>
        </w:rPr>
        <w:t xml:space="preserve">Командир танковой бригады не сразу смог понять, как 12 бойцов во главе с 18-летним сержантом смогли сдержать и уничтожить сотню фашистских </w:t>
      </w:r>
      <w:proofErr w:type="gramStart"/>
      <w:r w:rsidR="00617FEB" w:rsidRPr="00617FEB">
        <w:rPr>
          <w:rFonts w:ascii="Times New Roman" w:eastAsia="Calibri" w:hAnsi="Times New Roman" w:cs="Times New Roman"/>
          <w:b/>
          <w:sz w:val="24"/>
          <w:szCs w:val="24"/>
        </w:rPr>
        <w:t>головорезов</w:t>
      </w:r>
      <w:proofErr w:type="gramEnd"/>
      <w:r w:rsidR="00617FEB" w:rsidRPr="00617FEB">
        <w:rPr>
          <w:rFonts w:ascii="Times New Roman" w:eastAsia="Calibri" w:hAnsi="Times New Roman" w:cs="Times New Roman"/>
          <w:b/>
          <w:sz w:val="24"/>
          <w:szCs w:val="24"/>
        </w:rPr>
        <w:t>. Всей группе вручили медали «За отвагу». Это была первая боев</w:t>
      </w:r>
      <w:r w:rsidR="00617FEB">
        <w:rPr>
          <w:rFonts w:ascii="Times New Roman" w:eastAsia="Calibri" w:hAnsi="Times New Roman" w:cs="Times New Roman"/>
          <w:b/>
          <w:sz w:val="24"/>
          <w:szCs w:val="24"/>
        </w:rPr>
        <w:t xml:space="preserve">ая награда Сашки </w:t>
      </w:r>
      <w:proofErr w:type="spellStart"/>
      <w:r w:rsidR="00617FEB">
        <w:rPr>
          <w:rFonts w:ascii="Times New Roman" w:eastAsia="Calibri" w:hAnsi="Times New Roman" w:cs="Times New Roman"/>
          <w:b/>
          <w:sz w:val="24"/>
          <w:szCs w:val="24"/>
        </w:rPr>
        <w:t>Горяйнова</w:t>
      </w:r>
      <w:proofErr w:type="spellEnd"/>
      <w:r w:rsidRPr="00544170">
        <w:rPr>
          <w:rFonts w:ascii="Times New Roman" w:eastAsia="Calibri" w:hAnsi="Times New Roman" w:cs="Times New Roman"/>
          <w:b/>
          <w:sz w:val="24"/>
          <w:szCs w:val="24"/>
        </w:rPr>
        <w:t>.…»</w:t>
      </w:r>
    </w:p>
    <w:p w:rsidR="00617FEB" w:rsidRPr="00617FEB" w:rsidRDefault="00617FEB" w:rsidP="00617FE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170" w:rsidRPr="00617FEB" w:rsidRDefault="00544170" w:rsidP="00544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EB">
        <w:rPr>
          <w:rFonts w:ascii="Times New Roman" w:hAnsi="Times New Roman" w:cs="Times New Roman"/>
          <w:b/>
          <w:sz w:val="28"/>
          <w:szCs w:val="28"/>
        </w:rPr>
        <w:t>Он расписался на Рейхстаге</w:t>
      </w:r>
    </w:p>
    <w:p w:rsidR="00544170" w:rsidRPr="00617FEB" w:rsidRDefault="00617FEB" w:rsidP="00544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8D46D79" wp14:editId="3878AFB2">
            <wp:simplePos x="0" y="0"/>
            <wp:positionH relativeFrom="margin">
              <wp:posOffset>-123825</wp:posOffset>
            </wp:positionH>
            <wp:positionV relativeFrom="margin">
              <wp:posOffset>4933315</wp:posOffset>
            </wp:positionV>
            <wp:extent cx="2819400" cy="4286250"/>
            <wp:effectExtent l="0" t="0" r="0" b="0"/>
            <wp:wrapSquare wrapText="bothSides"/>
            <wp:docPr id="3" name="Рисунок 3" descr="C:\Документы - Шкурдзе Т.С\70 лет Победе\Истории\Георгиевскрайгаз\Горяйнов Александр Михайл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Документы - Шкурдзе Т.С\70 лет Победе\Истории\Георгиевскрайгаз\Горяйнов Александр Михайлови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EB">
        <w:rPr>
          <w:rFonts w:ascii="Times New Roman" w:hAnsi="Times New Roman" w:cs="Times New Roman"/>
          <w:sz w:val="28"/>
          <w:szCs w:val="28"/>
        </w:rPr>
        <w:t xml:space="preserve">Александр Михайлович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родился в Пятигорске. Но его семья вскоре перебралась в Ашхабад. Здесь Саша окончил 9 классов, когда началась Великая Отечественная.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 же дни 16-летний парнишка с друзьями явился в военкомат. Но там их отправили домой со словами: «Малы еще, подрастите. Придет и ваш черед — война только начинается...» </w:t>
      </w: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EB">
        <w:rPr>
          <w:rFonts w:ascii="Times New Roman" w:hAnsi="Times New Roman" w:cs="Times New Roman"/>
          <w:sz w:val="28"/>
          <w:szCs w:val="28"/>
        </w:rPr>
        <w:t xml:space="preserve"> Их черед подошел в январе 1943-го. Саша получил направление в Ташкентское танковое училище. Обучение велось по ускоренной программе. </w:t>
      </w:r>
    </w:p>
    <w:p w:rsidR="00617FEB" w:rsidRDefault="00617FEB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EB">
        <w:rPr>
          <w:rFonts w:ascii="Times New Roman" w:hAnsi="Times New Roman" w:cs="Times New Roman"/>
          <w:sz w:val="28"/>
          <w:szCs w:val="28"/>
        </w:rPr>
        <w:t xml:space="preserve">Получив звание сержанта и профессию механика-водителя танка Т-34,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был зачислен в танковые </w:t>
      </w:r>
      <w:r w:rsidRPr="00617FEB">
        <w:rPr>
          <w:rFonts w:ascii="Times New Roman" w:hAnsi="Times New Roman" w:cs="Times New Roman"/>
          <w:sz w:val="28"/>
          <w:szCs w:val="28"/>
        </w:rPr>
        <w:lastRenderedPageBreak/>
        <w:t xml:space="preserve">войска. Молодое пополнение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погрузили в эшелон и отправили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 в сторону Курска. </w:t>
      </w: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EB">
        <w:rPr>
          <w:rFonts w:ascii="Times New Roman" w:hAnsi="Times New Roman" w:cs="Times New Roman"/>
          <w:sz w:val="28"/>
          <w:szCs w:val="28"/>
        </w:rPr>
        <w:t xml:space="preserve">Прибыли ночью и ускоренным маршем пошли по разбитому, сожженному городу. Конечный пункт похода — деревня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Петуховка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. Здесь в пакгаузах стояли замаскированные новенькие танки. Одна из частей 3-й гвардейской танковой армии под командованием П.С. Рыбалко пополнялась здесь людьми и техникой.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попал в 7-й гвардейский танковый корпус, в 3-ю танковую бригаду, которая сразу получила приказ: форсировать Днепр и освободить Киев от немецких захватчиков к 7 ноября. Танковая бригада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направилась к Днепру. </w:t>
      </w: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EB">
        <w:rPr>
          <w:rFonts w:ascii="Times New Roman" w:hAnsi="Times New Roman" w:cs="Times New Roman"/>
          <w:sz w:val="28"/>
          <w:szCs w:val="28"/>
        </w:rPr>
        <w:t xml:space="preserve">Под деревней Касторной молодой воин впервые увидел поле недавней жестокой битвы: неубранные трупы вражеских солдат, горы искореженной, сожженной техники... Это мертвое поле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поразило Сашу и запомнилось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 на всю жизнь...</w:t>
      </w: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EB">
        <w:rPr>
          <w:rFonts w:ascii="Times New Roman" w:hAnsi="Times New Roman" w:cs="Times New Roman"/>
          <w:sz w:val="28"/>
          <w:szCs w:val="28"/>
        </w:rPr>
        <w:t>У Днепра началась погрузка танк</w:t>
      </w:r>
      <w:bookmarkStart w:id="0" w:name="_GoBack"/>
      <w:bookmarkEnd w:id="0"/>
      <w:r w:rsidRPr="00617FEB">
        <w:rPr>
          <w:rFonts w:ascii="Times New Roman" w:hAnsi="Times New Roman" w:cs="Times New Roman"/>
          <w:sz w:val="28"/>
          <w:szCs w:val="28"/>
        </w:rPr>
        <w:t xml:space="preserve">ов на понтоны. С противоположного правого берега противник накрыл переправу ураганным огнем. Снаряд попал в понтонный мост, и танк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со всем экипажем пошел ко дну. Саша сумел сбросить ватник, сапоги (благо, они были на 4 размера больше) и вынырнул на поверхность. Вода уже покрылась ледяной коркой, тело цепенело, да и куда плыть? В темноте не было видно берегов... Он уже выбился из сил, когда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услышал русскую речь и почувствовал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 под ногами песок.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Выполз на берег и потерял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 сознание. Его нашли пехотинцы. Привели в чувства,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обогрели и отправили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 в его бригаду... Вот такой получился первый бой.</w:t>
      </w: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EB">
        <w:rPr>
          <w:rFonts w:ascii="Times New Roman" w:hAnsi="Times New Roman" w:cs="Times New Roman"/>
          <w:sz w:val="28"/>
          <w:szCs w:val="28"/>
        </w:rPr>
        <w:t xml:space="preserve">Вскоре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вызвали в штаб и дали задание: пройти по глубинным селам до города Попельни, а дальше до Житомира с разведгруппой. Докладывать два раза в сутки о расположении противника во всех населенных пунктах, которые встретятся на пути. Группа была из пяти человек: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, автоматчик, два радиста и проводник — местный парень. В селах Украины эту группу встречали со слезами и радостью — они впервые после оккупации видели советских солдат. Жители подробно рассказывали о расположении немцев... </w:t>
      </w: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EB">
        <w:rPr>
          <w:rFonts w:ascii="Times New Roman" w:hAnsi="Times New Roman" w:cs="Times New Roman"/>
          <w:sz w:val="28"/>
          <w:szCs w:val="28"/>
        </w:rPr>
        <w:t xml:space="preserve">Так дошли до хутора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Червонная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Марьяновка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. Здесь протекала речка с заболоченными берегами, хаты были пусты. Увидели идущих навстречу наших солдат. Выяснилось, что к хутору приближается отступающая немецкая пехота. Сержант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включил в состав группы и этих солдат, что сообщили о приближении немцев, и принял решение — задержать «фрицев». </w:t>
      </w: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7FEB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EB">
        <w:rPr>
          <w:rFonts w:ascii="Times New Roman" w:hAnsi="Times New Roman" w:cs="Times New Roman"/>
          <w:sz w:val="28"/>
          <w:szCs w:val="28"/>
        </w:rPr>
        <w:lastRenderedPageBreak/>
        <w:t xml:space="preserve">Взяв командование группы на себя, он распорядился: мост заминировать, группе замаскироваться, стрелять по команде. А радисту велел передать в эфир открытым текстом, что группа сержанта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 xml:space="preserve">ведет бой с противником у Червонной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Марьяновки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и просит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 помощи.  Появились отступающие немцы — более 100 человек. Половина из них пошла по мосту, но сработала мина. </w:t>
      </w:r>
    </w:p>
    <w:p w:rsidR="00617FEB" w:rsidRPr="00617FEB" w:rsidRDefault="00617FEB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EB">
        <w:rPr>
          <w:rFonts w:ascii="Times New Roman" w:hAnsi="Times New Roman" w:cs="Times New Roman"/>
          <w:sz w:val="28"/>
          <w:szCs w:val="28"/>
        </w:rPr>
        <w:t xml:space="preserve">Взрыв! И немцы посыпались в воду, часть моста обвалилась. Противник накрыл группу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плотным огнем. Ребят спасала маскировка...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Около двух часов длился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 этот неравный бой. В самый критический момент появились наши танки. Немцы залегли, но «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горяйновцы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» пошли в атаку и при поддержке танковых пушек уничтожили противника... Командир танковой бригады не сразу смог понять, как 12 бойцов во главе с 18-летним сержантом смогли сдержать и уничтожить сотню фашистских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головорезов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. Всей группе вручили медали «За отвагу». Это была первая боевая награда Александра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>.</w:t>
      </w: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EB">
        <w:rPr>
          <w:rFonts w:ascii="Times New Roman" w:hAnsi="Times New Roman" w:cs="Times New Roman"/>
          <w:sz w:val="28"/>
          <w:szCs w:val="28"/>
        </w:rPr>
        <w:t xml:space="preserve">Киев был уже взят, шли бои за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Тарнополь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(так назывался Тернополь до 1944 года).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На одном участке двое автоматчиков врага засели под куполом церквушки на бугре и непрерывным огнем сдерживали наступление нашей пехоты.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 К бугру подтянули пушку, но автоматчики сразили бойцов огнем. И тогда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по открытой местности пополз к пушке. Автоматные очереди заставляли вжиматься в землю и продвигаться медленно. Каким-то чудом он добрался до пушки живым и невредимым, быстро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навел пушку и залпом снес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 купол вместе с автоматчиками. Войска поднялись в атаку и быстро вошли в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Тарнополь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... Сейчас возле этой церкви стоит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стелла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в честь русских солдат, освободивших город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Много потом было пройдено дорог. И много было боев. </w:t>
      </w: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EB">
        <w:rPr>
          <w:rFonts w:ascii="Times New Roman" w:hAnsi="Times New Roman" w:cs="Times New Roman"/>
          <w:sz w:val="28"/>
          <w:szCs w:val="28"/>
        </w:rPr>
        <w:t xml:space="preserve">За время войны гвардии сержант Александр Михайлович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был дважды ранен (первый раз — при освобождении Украины), горел в танке, в составе танковой колонны громил тылы врага. Был разведчиком, сапером-подрывником. Однажды, выполнив задание и возвращаясь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 своим,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с группой разведчиков не успел пройти через коридор, открытый для перехода через линию фронта. Прорвались только шесть человек, а девять (и Александр в их числе) вернулись в немецкий тыл. Прорыв назначили в другом месте, дали координаты — и группа благополучно прошла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 своим. И тут их встретили неожиданной новостью: «А на вас уже отправлены похоронки домой!» Пытались почту догнать, но не вышло. Сели писать письма родным, живы, мол, и здоровы. Похоронку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получила сестра Александра и спрятала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 ее от матери. Сама тихонько плачет, но молчит. В день, когда мать узнала о похоронке, пришло письмо от сына....</w:t>
      </w: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EB">
        <w:rPr>
          <w:rFonts w:ascii="Times New Roman" w:hAnsi="Times New Roman" w:cs="Times New Roman"/>
          <w:sz w:val="28"/>
          <w:szCs w:val="28"/>
        </w:rPr>
        <w:lastRenderedPageBreak/>
        <w:t xml:space="preserve">Свою вторую медаль «За отвагу»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получил за взрыв железнодорожного моста, когда вошли в Польшу. Через этот мост ожидался проход немецкого состава с военной техникой и оружием. У моста — усиленная охрана.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с группой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подполз предельно близко и заложил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 под мостом взрывчатку. Подожгли бикфордов шнур. Уже слышался приближающийся стук колес эшелона, когда шнур погас почти у самой взрывчатки. Александр не думал о себе, когда кинулся к шнуру. Немецкая охрана отвлеклась на приближающийся состав, и он успел вновь поджечь шнур. Взрыв прогремел через несколько секунд. Взрывной волной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был сброшен в реку. Это его и спасло...</w:t>
      </w: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EB">
        <w:rPr>
          <w:rFonts w:ascii="Times New Roman" w:hAnsi="Times New Roman" w:cs="Times New Roman"/>
          <w:sz w:val="28"/>
          <w:szCs w:val="28"/>
        </w:rPr>
        <w:t xml:space="preserve">А впереди были тяжелейшие бои на подступах к Берлину. Город считался неприступным. Тем не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 наши войска взяли его за 10 дней! В этой битве участвовал и Александр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. Ему довелось форсировать Вислу и Одер. Участвовал в освобождении узников концлагеря. — Подъехали на танках, сломали ограду, — вспоминает Александр Михайлович. — Вышли истощенные люди, держатся настороженно. Когда поняли, что пришли русские, узники кинулись к нам и, плача, целовали наши танки. «Солдат, ты откуда?» — спросила меня одна изможденная морщинистая женщина. — «С Кавказа, бабуля», — ответил я. «Я тоже с Кавказа, —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ответила она и заплакала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>. — Вот ты бабушкой меня назвал, а мне только 19 лет», — добавила узница. — Я был поражен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EB">
        <w:rPr>
          <w:rFonts w:ascii="Times New Roman" w:hAnsi="Times New Roman" w:cs="Times New Roman"/>
          <w:sz w:val="28"/>
          <w:szCs w:val="28"/>
        </w:rPr>
        <w:t xml:space="preserve">В город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Лаубан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на подступах к Берлину вошли рано утром. Гитлер называл его ключом от Берлина, поэтому он был усиленно укреплен. Бой был жестокий. Вскоре кончились боеприпасы. Но медлить было нельзя.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к тому моменту научился использовать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трофейные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фауст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-патроны и обучил этому других бойцов. И до подхода грузовиков с патронами и вооружением 32-я бригада Головачева, в которой сражался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, била врага его же оружием. За этот бой, личное мужество и находчивость сержант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был награжден орденом Красной Звезды. В Берлин вошел с танковой бригадой 2 мая 1945-го. Он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успел расписаться на стене Рейхстага и тут же получил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 приказ: «На Прагу! Прага просит помощи!». </w:t>
      </w: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EB">
        <w:rPr>
          <w:rFonts w:ascii="Times New Roman" w:hAnsi="Times New Roman" w:cs="Times New Roman"/>
          <w:sz w:val="28"/>
          <w:szCs w:val="28"/>
        </w:rPr>
        <w:t xml:space="preserve">Колонна танков шла через горы Судеты, рискуя сорваться в пропасть. На окраине города пошли в разведку. И сразу наткнулись на немцев. Напарника убили, а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прижался к стене дома, медленно двигаясь к парадной двери. И вдруг дверь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открылась и чья-то рука втянула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 его в дом. Хозяйка вывела его через черный вход на другую улицу. Так Александр вернулся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 своим. День Победы он встретил в освобожденной Праге. А через месяц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Горяйнову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 исполнилось 20 лет... </w:t>
      </w:r>
    </w:p>
    <w:p w:rsidR="00617FEB" w:rsidRDefault="00617FEB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EB">
        <w:rPr>
          <w:rFonts w:ascii="Times New Roman" w:hAnsi="Times New Roman" w:cs="Times New Roman"/>
          <w:sz w:val="28"/>
          <w:szCs w:val="28"/>
        </w:rPr>
        <w:t xml:space="preserve">Он уволился в запас только в 1950 году. </w:t>
      </w:r>
      <w:proofErr w:type="gramStart"/>
      <w:r w:rsidRPr="00617FEB">
        <w:rPr>
          <w:rFonts w:ascii="Times New Roman" w:hAnsi="Times New Roman" w:cs="Times New Roman"/>
          <w:sz w:val="28"/>
          <w:szCs w:val="28"/>
        </w:rPr>
        <w:t>Вернулся домой и решил</w:t>
      </w:r>
      <w:proofErr w:type="gramEnd"/>
      <w:r w:rsidRPr="00617FEB">
        <w:rPr>
          <w:rFonts w:ascii="Times New Roman" w:hAnsi="Times New Roman" w:cs="Times New Roman"/>
          <w:sz w:val="28"/>
          <w:szCs w:val="28"/>
        </w:rPr>
        <w:t xml:space="preserve"> учиться дальше — поступил во Владикавказский нефтяной техникум. </w:t>
      </w:r>
      <w:r w:rsidRPr="00617FEB">
        <w:rPr>
          <w:rFonts w:ascii="Times New Roman" w:hAnsi="Times New Roman" w:cs="Times New Roman"/>
          <w:sz w:val="28"/>
          <w:szCs w:val="28"/>
        </w:rPr>
        <w:lastRenderedPageBreak/>
        <w:t xml:space="preserve">Окончил его в 1955 году с отличием. Затем продолжил обучение в Грозненском институте нефти и газа...  </w:t>
      </w: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170" w:rsidRPr="00617FEB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EB">
        <w:rPr>
          <w:rFonts w:ascii="Times New Roman" w:hAnsi="Times New Roman" w:cs="Times New Roman"/>
          <w:sz w:val="28"/>
          <w:szCs w:val="28"/>
        </w:rPr>
        <w:t xml:space="preserve">С 1964 года Александр Михайлович работал в тресте «Георгиевскмежрайгаз», был его первым главным инженером. Под его руководством началась газификация предприятий нашего города (арматурного завода, кирпичного,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авторемзавода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, гвоздильного,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биохимзавода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, маслоэкстракционного...). </w:t>
      </w:r>
    </w:p>
    <w:p w:rsidR="00544170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00D" w:rsidRDefault="00DE200D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8967" cy="3828666"/>
            <wp:effectExtent l="0" t="0" r="0" b="635"/>
            <wp:docPr id="4" name="Рисунок 4" descr="C:\Документы - Шкурдзе Т.С\70 лет Победе\Истории\Георгиевскрайгаз\Горяйнов с семьё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Документы - Шкурдзе Т.С\70 лет Победе\Истории\Георгиевскрайгаз\Горяйнов с семьё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296" cy="382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0D" w:rsidRPr="00617FEB" w:rsidRDefault="00DE200D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200D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EB">
        <w:rPr>
          <w:rFonts w:ascii="Times New Roman" w:hAnsi="Times New Roman" w:cs="Times New Roman"/>
          <w:sz w:val="28"/>
          <w:szCs w:val="28"/>
        </w:rPr>
        <w:t xml:space="preserve">А затем и жилых кварталов Георгиевска. В том числе и дом на улице </w:t>
      </w:r>
      <w:proofErr w:type="spellStart"/>
      <w:r w:rsidRPr="00617FEB">
        <w:rPr>
          <w:rFonts w:ascii="Times New Roman" w:hAnsi="Times New Roman" w:cs="Times New Roman"/>
          <w:sz w:val="28"/>
          <w:szCs w:val="28"/>
        </w:rPr>
        <w:t>Однобокова</w:t>
      </w:r>
      <w:proofErr w:type="spellEnd"/>
      <w:r w:rsidRPr="00617FEB">
        <w:rPr>
          <w:rFonts w:ascii="Times New Roman" w:hAnsi="Times New Roman" w:cs="Times New Roman"/>
          <w:sz w:val="28"/>
          <w:szCs w:val="28"/>
        </w:rPr>
        <w:t xml:space="preserve">, где сейчас живет ветеран... </w:t>
      </w:r>
    </w:p>
    <w:p w:rsidR="00DE200D" w:rsidRDefault="00DE200D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170" w:rsidRDefault="00544170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FEB">
        <w:rPr>
          <w:rFonts w:ascii="Times New Roman" w:hAnsi="Times New Roman" w:cs="Times New Roman"/>
          <w:sz w:val="28"/>
          <w:szCs w:val="28"/>
        </w:rPr>
        <w:t xml:space="preserve">Кроме двух медалей «За Отвагу» и ордена «Красной Звезды» парадный пиджак Александра Михайловича украшают медали «За взятие Берлина», «За Победу над Германией», «За освобождение Праги», орден «Отечественной войны 2 степени».  Вместе с женой — Любовью Ивановной — он вырастил двух прекрасных детей, совсем взрослыми стали и его четверо внуков. </w:t>
      </w:r>
    </w:p>
    <w:p w:rsidR="00617FEB" w:rsidRDefault="00617FEB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7FEB" w:rsidRPr="00617FEB" w:rsidRDefault="00617FEB" w:rsidP="005441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170" w:rsidRPr="00617FEB" w:rsidRDefault="00544170" w:rsidP="00544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4170" w:rsidRPr="00617FEB" w:rsidRDefault="00544170" w:rsidP="00544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175" w:rsidRPr="00617FEB" w:rsidRDefault="00544170" w:rsidP="0054417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FEB">
        <w:rPr>
          <w:rFonts w:ascii="Times New Roman" w:hAnsi="Times New Roman" w:cs="Times New Roman"/>
          <w:i/>
          <w:sz w:val="28"/>
          <w:szCs w:val="28"/>
        </w:rPr>
        <w:t>Татьяна Бабакова</w:t>
      </w:r>
      <w:r w:rsidRPr="00617FEB">
        <w:rPr>
          <w:rFonts w:ascii="Times New Roman" w:hAnsi="Times New Roman" w:cs="Times New Roman"/>
          <w:i/>
          <w:sz w:val="28"/>
          <w:szCs w:val="28"/>
        </w:rPr>
        <w:t>, г. Георгиевск</w:t>
      </w:r>
    </w:p>
    <w:sectPr w:rsidR="00594175" w:rsidRPr="00617FE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F0" w:rsidRDefault="00A767F0" w:rsidP="00544170">
      <w:pPr>
        <w:spacing w:after="0" w:line="240" w:lineRule="auto"/>
      </w:pPr>
      <w:r>
        <w:separator/>
      </w:r>
    </w:p>
  </w:endnote>
  <w:endnote w:type="continuationSeparator" w:id="0">
    <w:p w:rsidR="00A767F0" w:rsidRDefault="00A767F0" w:rsidP="0054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83598"/>
      <w:docPartObj>
        <w:docPartGallery w:val="Page Numbers (Bottom of Page)"/>
        <w:docPartUnique/>
      </w:docPartObj>
    </w:sdtPr>
    <w:sdtContent>
      <w:p w:rsidR="00544170" w:rsidRDefault="0054417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00D">
          <w:rPr>
            <w:noProof/>
          </w:rPr>
          <w:t>2</w:t>
        </w:r>
        <w:r>
          <w:fldChar w:fldCharType="end"/>
        </w:r>
      </w:p>
    </w:sdtContent>
  </w:sdt>
  <w:p w:rsidR="00544170" w:rsidRDefault="005441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F0" w:rsidRDefault="00A767F0" w:rsidP="00544170">
      <w:pPr>
        <w:spacing w:after="0" w:line="240" w:lineRule="auto"/>
      </w:pPr>
      <w:r>
        <w:separator/>
      </w:r>
    </w:p>
  </w:footnote>
  <w:footnote w:type="continuationSeparator" w:id="0">
    <w:p w:rsidR="00A767F0" w:rsidRDefault="00A767F0" w:rsidP="00544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70"/>
    <w:rsid w:val="002729BF"/>
    <w:rsid w:val="004039FD"/>
    <w:rsid w:val="00544170"/>
    <w:rsid w:val="00617FEB"/>
    <w:rsid w:val="00A767F0"/>
    <w:rsid w:val="00D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17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4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170"/>
  </w:style>
  <w:style w:type="paragraph" w:styleId="a6">
    <w:name w:val="footer"/>
    <w:basedOn w:val="a"/>
    <w:link w:val="a7"/>
    <w:uiPriority w:val="99"/>
    <w:unhideWhenUsed/>
    <w:rsid w:val="0054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170"/>
  </w:style>
  <w:style w:type="paragraph" w:styleId="a8">
    <w:name w:val="Balloon Text"/>
    <w:basedOn w:val="a"/>
    <w:link w:val="a9"/>
    <w:uiPriority w:val="99"/>
    <w:semiHidden/>
    <w:unhideWhenUsed/>
    <w:rsid w:val="0054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17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4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170"/>
  </w:style>
  <w:style w:type="paragraph" w:styleId="a6">
    <w:name w:val="footer"/>
    <w:basedOn w:val="a"/>
    <w:link w:val="a7"/>
    <w:uiPriority w:val="99"/>
    <w:unhideWhenUsed/>
    <w:rsid w:val="0054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170"/>
  </w:style>
  <w:style w:type="paragraph" w:styleId="a8">
    <w:name w:val="Balloon Text"/>
    <w:basedOn w:val="a"/>
    <w:link w:val="a9"/>
    <w:uiPriority w:val="99"/>
    <w:semiHidden/>
    <w:unhideWhenUsed/>
    <w:rsid w:val="0054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"Ставрополькрайгаз"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Т.С. Шкурдзе</dc:creator>
  <cp:lastModifiedBy>Т.С. Шкурдзе</cp:lastModifiedBy>
  <cp:revision>2</cp:revision>
  <dcterms:created xsi:type="dcterms:W3CDTF">2015-04-21T14:49:00Z</dcterms:created>
  <dcterms:modified xsi:type="dcterms:W3CDTF">2015-04-21T15:01:00Z</dcterms:modified>
</cp:coreProperties>
</file>